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F1A" w:rsidRPr="00D301C7" w:rsidRDefault="00D301C7" w:rsidP="00D301C7">
      <w:pPr>
        <w:spacing w:after="0" w:line="240" w:lineRule="auto"/>
        <w:jc w:val="right"/>
        <w:rPr>
          <w:i/>
        </w:rPr>
      </w:pPr>
      <w:r w:rsidRPr="00D301C7">
        <w:rPr>
          <w:i/>
        </w:rPr>
        <w:t xml:space="preserve">Załącznik nr 1 do Zarządzenia nr 2/10/2026 </w:t>
      </w:r>
    </w:p>
    <w:p w:rsidR="00D301C7" w:rsidRDefault="00D301C7" w:rsidP="00D301C7">
      <w:pPr>
        <w:spacing w:after="0" w:line="240" w:lineRule="auto"/>
        <w:jc w:val="right"/>
        <w:rPr>
          <w:i/>
        </w:rPr>
      </w:pPr>
      <w:r w:rsidRPr="00D301C7">
        <w:rPr>
          <w:i/>
        </w:rPr>
        <w:t xml:space="preserve">Z dnia </w:t>
      </w:r>
      <w:r w:rsidR="00392018">
        <w:rPr>
          <w:i/>
        </w:rPr>
        <w:t>21 października</w:t>
      </w:r>
      <w:r w:rsidRPr="00D301C7">
        <w:rPr>
          <w:i/>
        </w:rPr>
        <w:t xml:space="preserve"> 2026 r.</w:t>
      </w:r>
    </w:p>
    <w:p w:rsidR="00D301C7" w:rsidRDefault="00D301C7" w:rsidP="00D301C7">
      <w:pPr>
        <w:spacing w:after="0" w:line="240" w:lineRule="auto"/>
        <w:jc w:val="right"/>
        <w:rPr>
          <w:i/>
        </w:rPr>
      </w:pPr>
      <w:r>
        <w:rPr>
          <w:i/>
        </w:rPr>
        <w:t xml:space="preserve">W sprawie wprowadzenia Procedury postępowania w przypadku zagrożenia terrorystycznego lub innego gwałtownego zagrożenia życia i zdrowia na terenie szkoły </w:t>
      </w:r>
    </w:p>
    <w:p w:rsidR="00D301C7" w:rsidRDefault="00D301C7" w:rsidP="00D301C7">
      <w:pPr>
        <w:spacing w:after="0" w:line="240" w:lineRule="auto"/>
        <w:jc w:val="right"/>
        <w:rPr>
          <w:i/>
        </w:rPr>
      </w:pPr>
    </w:p>
    <w:p w:rsidR="00D301C7" w:rsidRDefault="00D301C7" w:rsidP="00D301C7">
      <w:pPr>
        <w:spacing w:after="0" w:line="240" w:lineRule="auto"/>
        <w:jc w:val="right"/>
        <w:rPr>
          <w:i/>
        </w:rPr>
      </w:pPr>
    </w:p>
    <w:p w:rsidR="00D301C7" w:rsidRDefault="00D301C7" w:rsidP="00D301C7">
      <w:pPr>
        <w:spacing w:after="0" w:line="240" w:lineRule="auto"/>
        <w:jc w:val="center"/>
        <w:rPr>
          <w:b/>
        </w:rPr>
      </w:pPr>
      <w:r>
        <w:rPr>
          <w:b/>
        </w:rPr>
        <w:t xml:space="preserve">PROCEDURA POSTĘPOWANIA W PRZYPADKU ZAGROŻENIA TERRORYSTYCZNEGO LUB INNEGO GWAŁTOWNEGO ZAGROŻENIA ŻYCIA I ZDROWIA NA TERENIE SZKOŁY </w:t>
      </w:r>
    </w:p>
    <w:p w:rsidR="00997BB0" w:rsidRDefault="00997BB0" w:rsidP="00D301C7">
      <w:pPr>
        <w:spacing w:after="0" w:line="240" w:lineRule="auto"/>
        <w:jc w:val="center"/>
        <w:rPr>
          <w:b/>
        </w:rPr>
      </w:pPr>
    </w:p>
    <w:p w:rsidR="00D301C7" w:rsidRDefault="00D301C7" w:rsidP="00D301C7">
      <w:pPr>
        <w:spacing w:after="0" w:line="240" w:lineRule="auto"/>
        <w:jc w:val="center"/>
        <w:rPr>
          <w:b/>
        </w:rPr>
      </w:pPr>
    </w:p>
    <w:p w:rsidR="00D301C7" w:rsidRDefault="00D301C7" w:rsidP="00D301C7">
      <w:pPr>
        <w:spacing w:after="0" w:line="240" w:lineRule="auto"/>
        <w:rPr>
          <w:b/>
        </w:rPr>
      </w:pPr>
      <w:r>
        <w:rPr>
          <w:b/>
        </w:rPr>
        <w:t xml:space="preserve">Nazwa szkoły: </w:t>
      </w:r>
      <w:r w:rsidR="00392018">
        <w:rPr>
          <w:b/>
        </w:rPr>
        <w:t xml:space="preserve">Zespół Szkół Ogólnokształcących i Zawodowych w Zagórowie </w:t>
      </w:r>
    </w:p>
    <w:p w:rsidR="00D301C7" w:rsidRDefault="00D301C7" w:rsidP="00D301C7">
      <w:pPr>
        <w:spacing w:after="0" w:line="240" w:lineRule="auto"/>
        <w:rPr>
          <w:b/>
        </w:rPr>
      </w:pPr>
    </w:p>
    <w:p w:rsidR="00997BB0" w:rsidRDefault="00997BB0" w:rsidP="00D301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301C7" w:rsidRDefault="00D301C7" w:rsidP="00D301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1. Postanowienia ogólne</w:t>
      </w:r>
    </w:p>
    <w:p w:rsidR="00D301C7" w:rsidRDefault="00D301C7" w:rsidP="00D301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301C7" w:rsidRDefault="00D301C7" w:rsidP="00D301C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określa zasady postępowania pracowników szkoły w przypadku wystąpienia zagrożenia terrorystycznego lub innego gwałtownego zagrożenia życia i zdrowia osób przebywających na terenie szkoły. </w:t>
      </w:r>
    </w:p>
    <w:p w:rsidR="00D301C7" w:rsidRDefault="00D301C7" w:rsidP="00D301C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obejmuje w szczególności: </w:t>
      </w:r>
    </w:p>
    <w:p w:rsidR="00D301C7" w:rsidRDefault="00D301C7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Wtargnięcie osoby </w:t>
      </w:r>
      <w:r w:rsidR="00BA580D">
        <w:rPr>
          <w:rFonts w:ascii="Times New Roman" w:eastAsia="Times New Roman" w:hAnsi="Times New Roman" w:cs="Times New Roman"/>
          <w:sz w:val="24"/>
          <w:szCs w:val="24"/>
          <w:lang w:eastAsia="pl-PL"/>
        </w:rPr>
        <w:t>zagrażającej bezpieczeństwu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301C7" w:rsidRDefault="00D301C7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Atak osoby posługującej się bronią palną </w:t>
      </w:r>
    </w:p>
    <w:p w:rsidR="00D301C7" w:rsidRDefault="00BA580D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Sytuację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zakładniczą</w:t>
      </w:r>
      <w:proofErr w:type="spellEnd"/>
    </w:p>
    <w:p w:rsidR="00D301C7" w:rsidRDefault="00BA580D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Otrzymanie informacji o podłożeniu</w:t>
      </w:r>
      <w:r w:rsidR="00D30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ładunku wybuchowego</w:t>
      </w:r>
    </w:p>
    <w:p w:rsidR="00D301C7" w:rsidRDefault="00A57B41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Ujawnienie podejrzanego przedmiotu mogącego stanowić zagrożenie wybuchowe </w:t>
      </w:r>
    </w:p>
    <w:p w:rsidR="00BA580D" w:rsidRDefault="00BA580D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Wybuch pożaru</w:t>
      </w:r>
    </w:p>
    <w:p w:rsidR="005D3E79" w:rsidRDefault="005D3E79" w:rsidP="00D301C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Nalot z powietrza</w:t>
      </w:r>
    </w:p>
    <w:p w:rsidR="00A57B41" w:rsidRDefault="00A57B41" w:rsidP="00A57B4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obowiązuje wszystkich nauczycieli oraz pracowników administracji i obsługi szkoły. </w:t>
      </w:r>
    </w:p>
    <w:p w:rsidR="00A57B41" w:rsidRDefault="00A57B41" w:rsidP="00A57B4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procedury jest ochrona życia i zdrowia uczniów, pracowników oraz innych osób przebywających na terenie szkoły, ograniczenie skutków zagrożenia i zapewnienie współpracy z właściwymi służbami. </w:t>
      </w:r>
    </w:p>
    <w:p w:rsidR="00A57B41" w:rsidRDefault="00A57B41" w:rsidP="00A57B4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Podstawową zasadą postępowania jest pierwszeństwo ochrony życia i zdrowia ludzi przed ochroną mienia, dokumentacji i wyposażenia szkoły. </w:t>
      </w:r>
    </w:p>
    <w:p w:rsidR="00A57B41" w:rsidRDefault="00A57B41" w:rsidP="00A57B4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bezpośredniego zagrożenia każdy pracownik podejmuje działania odpowiednie do sytuacji, bez konieczności oczekiwania na polecenie dyrektora, jeżeli zwłoka mogłaby zwiększyć niebezpieczeństwo. </w:t>
      </w:r>
    </w:p>
    <w:p w:rsidR="00A57B41" w:rsidRDefault="00A57B41" w:rsidP="00A57B4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Polecenia Policji i innych służb prowadzących działania ratownicze mają pierwszeństwo przed postanowieniami niniejszej procedury. </w:t>
      </w:r>
    </w:p>
    <w:p w:rsidR="00A57B41" w:rsidRDefault="00A57B41" w:rsidP="00A57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7B41" w:rsidRDefault="00A57B41" w:rsidP="00A57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Zasady rozpoznawania i zgłaszania zagrożenia </w:t>
      </w:r>
    </w:p>
    <w:p w:rsidR="00A57B41" w:rsidRDefault="00A57B41" w:rsidP="00A57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7B41" w:rsidRDefault="00A57B41" w:rsidP="00A57B4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zau</w:t>
      </w:r>
      <w:r w:rsidR="00C869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waży zagrożenie lub otrzyma wiarygodną informację o jego wystąpieniu, niezwłocznie podejmuje działania mające na celu ochronę własnego życia oraz bezpieczeństwa osób znajdujących się pod jego opieką. </w:t>
      </w:r>
    </w:p>
    <w:p w:rsidR="00C869F9" w:rsidRDefault="00C869F9" w:rsidP="00A57B41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miarę możliwości i bez narażania życia pracownik: </w:t>
      </w:r>
    </w:p>
    <w:p w:rsidR="00C869F9" w:rsidRDefault="00C869F9" w:rsidP="00C869F9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Ostrzega osoby znajdujące się w bezpośrednim sąsiedztwie zagrożenia </w:t>
      </w:r>
    </w:p>
    <w:p w:rsidR="00C869F9" w:rsidRDefault="00C869F9" w:rsidP="00C869F9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Powiadamia numer alarmowy 112 </w:t>
      </w:r>
    </w:p>
    <w:p w:rsidR="00C869F9" w:rsidRDefault="00C869F9" w:rsidP="00C869F9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Przekazuje informację dyrektorowi szkoły lub osobie go zastępującej </w:t>
      </w:r>
    </w:p>
    <w:p w:rsidR="00C869F9" w:rsidRDefault="00C869F9" w:rsidP="00C869F9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Stosuje przyjęty w szkole sposób alarmowania, jeżeli jego użycie nie zwiększy zagrożenia </w:t>
      </w:r>
    </w:p>
    <w:p w:rsidR="00C869F9" w:rsidRDefault="00C869F9" w:rsidP="00C869F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zgłaszania zdarzenia należy przekazać, w miarę posiadanych informacji </w:t>
      </w:r>
      <w:r w:rsidR="002333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233376" w:rsidRDefault="00233376" w:rsidP="00233376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i adres szkoły</w:t>
      </w:r>
    </w:p>
    <w:p w:rsidR="00233376" w:rsidRDefault="00233376" w:rsidP="00233376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zagrożenia</w:t>
      </w:r>
    </w:p>
    <w:p w:rsidR="00233376" w:rsidRDefault="00233376" w:rsidP="00233376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przebywania napastnika lub lokalizację podejrzanego przedmiotu </w:t>
      </w:r>
    </w:p>
    <w:p w:rsidR="00233376" w:rsidRDefault="00233376" w:rsidP="00233376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napastników oraz rodzaj posiadanej przez nich broni lub narzędzi</w:t>
      </w:r>
    </w:p>
    <w:p w:rsidR="00233376" w:rsidRDefault="00233376" w:rsidP="00233376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osobach poszkodowanych </w:t>
      </w:r>
    </w:p>
    <w:p w:rsidR="00233376" w:rsidRPr="00A75628" w:rsidRDefault="00233376" w:rsidP="00233376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Inne okoliczności istotne dla działań służb</w:t>
      </w:r>
    </w:p>
    <w:p w:rsidR="00233376" w:rsidRDefault="00233376" w:rsidP="0023337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wszystkich informacji nie może opóźniać wezwania pomocy </w:t>
      </w:r>
    </w:p>
    <w:p w:rsidR="00233376" w:rsidRDefault="00233376" w:rsidP="0023337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Zabrania się wysyłania uczniów w celu sprawdzenia lub potwierdzenia zagrożenia </w:t>
      </w: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33376" w:rsidRDefault="00233376" w:rsidP="00596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Postępowanie w przypadku wtargnięcia osoby zagrażającej bezpieczeństwu </w:t>
      </w:r>
    </w:p>
    <w:p w:rsidR="00434A85" w:rsidRDefault="00434A85" w:rsidP="0023337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34A85" w:rsidRDefault="00434A85" w:rsidP="00233376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Sygnał powiadomienia: AZYL – 1 DŁUGI DZWONEK </w:t>
      </w:r>
    </w:p>
    <w:p w:rsidR="00233376" w:rsidRDefault="00233376" w:rsidP="00233376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zauważenia osoby, której zachowanie wskazuje na bezpośrednie zagrożenie użyciem noża lub innego niebezpiecznego narzędzia, należy zachować bezpieczny dystans i nie podejmować próby samodzielnego rozbrojenia napastnika. </w:t>
      </w:r>
    </w:p>
    <w:p w:rsidR="00233376" w:rsidRDefault="00233376" w:rsidP="00233376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istnieje bezpieczna droga oddalenia się od zagrożenia, nauczyciel lub inny pracownik: </w:t>
      </w:r>
    </w:p>
    <w:p w:rsidR="00233376" w:rsidRDefault="00233376" w:rsidP="00233376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Niezwłocznie kieruje uczniów z dala od napastnika </w:t>
      </w:r>
    </w:p>
    <w:p w:rsidR="00233376" w:rsidRDefault="00233376" w:rsidP="00233376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Wybiera drogę nieprowadzącą w kierunku zagrożenia </w:t>
      </w:r>
    </w:p>
    <w:p w:rsidR="00233376" w:rsidRDefault="00233376" w:rsidP="00233376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Wydaje krótkie i jednoznaczne polecenia </w:t>
      </w:r>
    </w:p>
    <w:p w:rsidR="00233376" w:rsidRDefault="00337A92" w:rsidP="00233376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dopuszcza do zatrzymywania się po rzeczy osobiste</w:t>
      </w:r>
    </w:p>
    <w:p w:rsidR="00337A92" w:rsidRDefault="00337A92" w:rsidP="00233376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dotarciu w bezpieczne miejsce ustala, w miarę możliwości, liczbę uczniów pozostających pod jego opieką</w:t>
      </w:r>
    </w:p>
    <w:p w:rsidR="00337A92" w:rsidRDefault="00337A92" w:rsidP="00337A92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bezpieczna ewakuacja nie jest możliwa, należy: </w:t>
      </w:r>
    </w:p>
    <w:p w:rsidR="00337A92" w:rsidRDefault="00337A92" w:rsidP="00337A92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Schronić się z uczniami w najbliższym pomieszczeniu zapewniającym ochronę </w:t>
      </w:r>
    </w:p>
    <w:p w:rsidR="00337A92" w:rsidRDefault="00337A92" w:rsidP="00337A92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Zamknąć drzwi na klucz, jeśli jest taka możliwość i zabezpieczyć wejście, o ile można to zrobić bezpiecznie, odsunąć uczniów od drzwi i okien, ograniczyć widoczność osób znajdujących się w pomieszczeniu, wyciszyć telefony i zachować ciszę </w:t>
      </w:r>
    </w:p>
    <w:p w:rsidR="00337A92" w:rsidRDefault="00337A92" w:rsidP="00337A92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otwierać zabezpieczonego pomieszczenia bez wiarygodnego potwierdzenia bezpieczeństwa. </w:t>
      </w:r>
    </w:p>
    <w:p w:rsidR="00337A92" w:rsidRDefault="00337A92" w:rsidP="00337A92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wolno podejmować pościgu za napastnikiem ani próbować samodzielnie go zatrzymywać. </w:t>
      </w:r>
    </w:p>
    <w:p w:rsidR="00337A92" w:rsidRDefault="00337A92" w:rsidP="00337A92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bezpośredniego ataku, gdy ucieczka i ukrycie się nie są możliwe, dopuszczalne jest podjęcie</w:t>
      </w:r>
      <w:r w:rsidR="00EA7E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niezbędnych działań obronnych w celu ochrony życia. </w:t>
      </w:r>
    </w:p>
    <w:p w:rsidR="00EA7E71" w:rsidRPr="00337A92" w:rsidRDefault="00EA7E71" w:rsidP="00337A92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nie są zobowiązani do podejmowania bezpośredniej konfrontacji z napastnikiem. </w:t>
      </w:r>
    </w:p>
    <w:p w:rsidR="00337A92" w:rsidRPr="00337A92" w:rsidRDefault="00337A92" w:rsidP="00337A9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F4F94" w:rsidRDefault="001F4F94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Postępowanie w przypadku ataku aktywnego strzelca </w:t>
      </w:r>
    </w:p>
    <w:p w:rsidR="001F4F94" w:rsidRDefault="001F4F94" w:rsidP="001F4F9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34A85" w:rsidRPr="00434A85" w:rsidRDefault="00434A85" w:rsidP="00434A85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Sygnał powiadomienia: AZYL – 1 DŁUGI DZWONEK </w:t>
      </w:r>
    </w:p>
    <w:p w:rsidR="001F4F94" w:rsidRDefault="001F4F94" w:rsidP="001F4F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ataku osoby posługującej się bronią palną należy kierować się zasadą wyboru najbezpieczniejszego dostępnego działania: ucieczki, ukrycia się albo obrony w sytuacji ostatecznej. </w:t>
      </w:r>
    </w:p>
    <w:p w:rsidR="001F4F94" w:rsidRDefault="001F4F94" w:rsidP="001F4F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istnieje bezpieczna droga ewakuacji, należy niezwłocznie oddalić się od miejsca zagrożenia, nie kierując się w stronę napastnika lub odgłosów strzałów. </w:t>
      </w:r>
    </w:p>
    <w:p w:rsidR="001F4F94" w:rsidRDefault="001F4F94" w:rsidP="001F4F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ewakuacja nie jest możliwa, należy:</w:t>
      </w:r>
    </w:p>
    <w:p w:rsidR="001F4F94" w:rsidRDefault="001F4F94" w:rsidP="001F4F94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Zamknąć i zabezpieczyć pomieszczenie </w:t>
      </w:r>
    </w:p>
    <w:p w:rsidR="001F4F94" w:rsidRDefault="001F4F94" w:rsidP="001F4F94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Odsunąć uczniów od drzwi, okien i przeszkleń</w:t>
      </w:r>
    </w:p>
    <w:p w:rsidR="001F4F94" w:rsidRDefault="001F4F94" w:rsidP="001F4F94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Polecić wyciszenie telefonów </w:t>
      </w:r>
    </w:p>
    <w:p w:rsidR="001F4F94" w:rsidRDefault="001F4F94" w:rsidP="001F4F94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Ograniczyć hałas i widoczność osób ukrywających  się </w:t>
      </w:r>
    </w:p>
    <w:p w:rsidR="001F4F94" w:rsidRDefault="001F4F94" w:rsidP="001F4F94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Pozostawać poza bezpośrednim polem widzenia napastnika </w:t>
      </w:r>
    </w:p>
    <w:p w:rsidR="001F4F94" w:rsidRDefault="001F4F94" w:rsidP="001F4F94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otwierać drzwi bez wiarygodnego potwierdzenia bezpieczeństwa</w:t>
      </w:r>
    </w:p>
    <w:p w:rsidR="001F4F94" w:rsidRDefault="001F4F94" w:rsidP="001F4F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automatycznie uruchamiać standardowej ewakuacji, jeżeli mogłaby skierować uczniów w stronę napastnika. </w:t>
      </w:r>
    </w:p>
    <w:p w:rsidR="001F4F94" w:rsidRDefault="001F4F94" w:rsidP="001F4F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bezpośredniego ataku, gdy nie istnieje możliwość ucieczki ani ukrycia się, można podjąć niezbędne działania obronne w celu ratowania życia. </w:t>
      </w:r>
    </w:p>
    <w:p w:rsidR="001F4F94" w:rsidRDefault="001F4F94" w:rsidP="001F4F94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przybyciu Policji należy wykonywać polecenia funkcjonariuszy, trzymać ręce w widocznym miejscu i unikać gwałtownych ruchów. </w:t>
      </w: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042C" w:rsidRDefault="00B6042C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Postępowanie w sytuacji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zakładniczej</w:t>
      </w:r>
      <w:proofErr w:type="spellEnd"/>
    </w:p>
    <w:p w:rsidR="00B6042C" w:rsidRDefault="00B6042C" w:rsidP="00B6042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4A85" w:rsidRPr="00434A85" w:rsidRDefault="00434A85" w:rsidP="00434A85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Sygnał powiadomienia: AZYL – 1 DŁUGI DZWONEK </w:t>
      </w:r>
    </w:p>
    <w:p w:rsidR="00B6042C" w:rsidRDefault="00B6042C" w:rsidP="00B6042C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przetrzymywania uczniów, pracowników lub innych osób przez napastnika podstawowym celem jest ochrona życia i ograniczenie ryzyka eskalacji przemocy. </w:t>
      </w:r>
    </w:p>
    <w:p w:rsidR="00B6042C" w:rsidRDefault="00B6042C" w:rsidP="00B6042C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przetrzymywane powinny: 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Zachować spokój 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Unikać gwałtownych ruchów 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prowokować napastnika 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wdawać się w kłótnie 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podejmować samodzielnych prób rozbrojenia sprawcy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podejmować ryzykownych prób ucieczki</w:t>
      </w:r>
    </w:p>
    <w:p w:rsidR="00B6042C" w:rsidRDefault="00B6042C" w:rsidP="00B6042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Wykonywać polecenia napastnika, o ile nie prowadzą one do bezpośredniego zagrożenia życia </w:t>
      </w:r>
    </w:p>
    <w:p w:rsidR="00B6042C" w:rsidRDefault="00B6042C" w:rsidP="00B6042C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przebywający z uczniami powinien, w miarę możliwości, </w:t>
      </w:r>
      <w:r w:rsidR="000C68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ograniczać panikę i przekazywać dzieciom spokojne, krótkie komunikaty. </w:t>
      </w:r>
    </w:p>
    <w:p w:rsidR="000C685D" w:rsidRDefault="000C685D" w:rsidP="00B6042C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podejmować samodzielnych negocjacji dotyczących żądań napastnika ani składać obietnic w imieniu Policji lub innych organów. </w:t>
      </w:r>
    </w:p>
    <w:p w:rsidR="000C685D" w:rsidRDefault="000C685D" w:rsidP="00B6042C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znajdujące się poza miejscem przetrzymywania zakładników powinny oddalić się od zagrożenia, powiadomić Policję i nie podejmować samodzielnych prób uwolnienia zakładników.</w:t>
      </w:r>
    </w:p>
    <w:p w:rsidR="000C685D" w:rsidRDefault="000C685D" w:rsidP="00B6042C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interwencji Policji należy wykonywać polecenia funkcjonariuszy, unikać gwałtownych ruchów i trzymać ręce w widocznym miejscu. </w:t>
      </w:r>
    </w:p>
    <w:p w:rsidR="00997BB0" w:rsidRDefault="00997BB0" w:rsidP="00997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C685D" w:rsidRDefault="000C685D" w:rsidP="00997B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Postępowanie w przypadku otrzymania informacji o podłożeniu ładunku wybuchowego</w:t>
      </w:r>
    </w:p>
    <w:p w:rsidR="000C685D" w:rsidRDefault="000C685D" w:rsidP="000C685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4A85" w:rsidRDefault="00434A85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Sygnał powiadomienia: BOMBA – 6 KRÓTKICH DZWONKÓW </w:t>
      </w:r>
    </w:p>
    <w:p w:rsidR="000C685D" w:rsidRDefault="000C685D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Pracownik, który otrzyma informację o podłożeniu ładunku wybuchowego, niezwłocznie powiadamia dyrektora szkoły oraz Policję. </w:t>
      </w:r>
    </w:p>
    <w:p w:rsidR="000C685D" w:rsidRDefault="000C685D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zgłoszenia telefonicznego należy, jeżeli jest to możliwe i bezpieczne: </w:t>
      </w:r>
    </w:p>
    <w:p w:rsidR="000C685D" w:rsidRDefault="000C685D" w:rsidP="000C685D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Zachować spokój </w:t>
      </w:r>
    </w:p>
    <w:p w:rsidR="000C685D" w:rsidRDefault="000C685D" w:rsidP="000C685D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Zapamiętać lub zapisać dokładną treść informacji </w:t>
      </w:r>
    </w:p>
    <w:p w:rsidR="000C685D" w:rsidRDefault="000C685D" w:rsidP="000C685D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Odnotować godzinę połączenia </w:t>
      </w:r>
    </w:p>
    <w:p w:rsidR="000C685D" w:rsidRDefault="000C685D" w:rsidP="000C685D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Ustalić wskazane miejsce podłożenia ładunku i ewentualny czas wybuchu </w:t>
      </w:r>
    </w:p>
    <w:p w:rsidR="000C685D" w:rsidRPr="00A75628" w:rsidRDefault="000C685D" w:rsidP="00A75628">
      <w:pPr>
        <w:pStyle w:val="Akapitzlist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Zwrócić uwagę na charakterystyczne cechy głosu i dźwięki w tle </w:t>
      </w:r>
    </w:p>
    <w:p w:rsidR="000C685D" w:rsidRDefault="000C685D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otrzymania wiadomości elektronicznej należy zachować jej treść i dostępne informacje o nadawcy oraz przekazać je Policji. </w:t>
      </w:r>
    </w:p>
    <w:p w:rsidR="000C685D" w:rsidRDefault="000C685D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Zabrania się samodzielnego oceniania zgłoszenia jako nieprawdziwego wyłącznie na podstawie sposobu jej przekazania. </w:t>
      </w:r>
    </w:p>
    <w:p w:rsidR="000C685D" w:rsidRDefault="000C685D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Decyzje dotyczące sposobu zabezpieczenia szkoły, ewakuacji lub pozostania w pomieszczeniach podejmuje się z uwzględnieniem informacji o zagrożeniu i zaleceń właściwych służb. </w:t>
      </w:r>
    </w:p>
    <w:p w:rsidR="000C685D" w:rsidRPr="000C685D" w:rsidRDefault="000C685D" w:rsidP="000C685D">
      <w:pPr>
        <w:pStyle w:val="Akapitzlist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Ewakuacja nie może prowadzić do gromadzenia uczniów i pracowników w pobliżu miejsca potencjalnego zagrożenia. </w:t>
      </w:r>
    </w:p>
    <w:p w:rsidR="00E45972" w:rsidRDefault="00E45972" w:rsidP="00E45972">
      <w:pPr>
        <w:spacing w:after="0" w:line="240" w:lineRule="auto"/>
        <w:rPr>
          <w:b/>
        </w:rPr>
      </w:pPr>
    </w:p>
    <w:p w:rsidR="000C685D" w:rsidRDefault="000C685D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Postępowanie w przypadku ujawnienia podejrzanego przedmiotu </w:t>
      </w:r>
    </w:p>
    <w:p w:rsidR="008461A4" w:rsidRDefault="008461A4" w:rsidP="000C685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4A85" w:rsidRPr="00434A85" w:rsidRDefault="00434A85" w:rsidP="00434A85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Sygnał powiadomienia: BOMBA – 6 KRÓTKICH DZWONKÓW </w:t>
      </w:r>
    </w:p>
    <w:p w:rsidR="008461A4" w:rsidRDefault="008461A4" w:rsidP="008461A4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Pracownik, który zauważy przedmiot mogący stanowić zagrożenie wybuchowe, nie powinien go dotykać, otwierać, przenosić ani podejmować prób sprawdzenia jego zawartości. </w:t>
      </w:r>
    </w:p>
    <w:p w:rsidR="008461A4" w:rsidRDefault="008461A4" w:rsidP="008461A4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niezwłocznie oddalić osoby znajdujące się w pobliżu przedmiotu i powiadomić Policję. </w:t>
      </w:r>
    </w:p>
    <w:p w:rsidR="008461A4" w:rsidRDefault="008461A4" w:rsidP="008461A4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Zabrania się </w:t>
      </w:r>
      <w:r w:rsidR="00AA73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organizowania samodzielnego przeszukiwania budynku w celu odnalezienia ładunków wybuchowych. </w:t>
      </w:r>
    </w:p>
    <w:p w:rsidR="00AA73AD" w:rsidRDefault="00AA73AD" w:rsidP="008461A4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dopuszczać do gromadzenia się uczniów, pracowników ani osób postronnych w pobliżu podejrzanego przedmiotu. </w:t>
      </w:r>
    </w:p>
    <w:p w:rsidR="00AA73AD" w:rsidRDefault="00AA73AD" w:rsidP="008461A4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Dalsze działania należy prowadzić zgodnie z poleceniami właściwych służb. </w:t>
      </w:r>
    </w:p>
    <w:p w:rsidR="00AA73AD" w:rsidRDefault="00AA73AD" w:rsidP="008461A4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Powrót do zagrożonej części budynku może nastąpić dopiero po potwierdzeniu bezpieczeństwa przez właściwe służby. </w:t>
      </w:r>
    </w:p>
    <w:p w:rsidR="00434A85" w:rsidRDefault="00434A85" w:rsidP="00434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4A85" w:rsidRDefault="00434A85" w:rsidP="00434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8. P</w:t>
      </w:r>
      <w:r w:rsidR="005963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ostępowanie w przypadku pożaru </w:t>
      </w:r>
    </w:p>
    <w:p w:rsidR="00434A85" w:rsidRPr="00434A85" w:rsidRDefault="00434A85" w:rsidP="00596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34A85" w:rsidRDefault="00434A85" w:rsidP="005963A3">
      <w:pPr>
        <w:pStyle w:val="Akapitzlist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4A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Sygnał powiadomienia: POŻAR – 3 </w:t>
      </w:r>
      <w:r w:rsidR="00E94EBF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KRÓTKIE DZWONKI</w:t>
      </w:r>
      <w:r w:rsidRPr="00434A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34A85" w:rsidRPr="00434A85" w:rsidRDefault="00434A85" w:rsidP="005963A3">
      <w:pPr>
        <w:pStyle w:val="x1ghz6dp"/>
        <w:numPr>
          <w:ilvl w:val="0"/>
          <w:numId w:val="34"/>
        </w:numPr>
        <w:shd w:val="clear" w:color="auto" w:fill="FCFCFC"/>
        <w:spacing w:before="120" w:beforeAutospacing="0" w:after="0" w:afterAutospacing="0"/>
        <w:rPr>
          <w:color w:val="0D0D0D"/>
        </w:rPr>
      </w:pPr>
      <w:r w:rsidRPr="00434A85">
        <w:rPr>
          <w:color w:val="0D0D0D"/>
        </w:rPr>
        <w:t>W przypadku zauważenia pożaru lub usłyszenia alarmu przeciwpożarowego należy zachować spokój i postępować zgodnie z zasadami bezpieczeństwa</w:t>
      </w:r>
      <w:r w:rsidR="00E94EBF">
        <w:rPr>
          <w:color w:val="0D0D0D"/>
        </w:rPr>
        <w:t>, nie panikować.</w:t>
      </w:r>
    </w:p>
    <w:p w:rsidR="00434A85" w:rsidRPr="00434A85" w:rsidRDefault="00E94EBF" w:rsidP="005963A3">
      <w:pPr>
        <w:pStyle w:val="x1ghz6dp"/>
        <w:numPr>
          <w:ilvl w:val="0"/>
          <w:numId w:val="34"/>
        </w:numPr>
        <w:shd w:val="clear" w:color="auto" w:fill="FCFCFC"/>
        <w:spacing w:before="0" w:beforeAutospacing="0" w:after="0" w:afterAutospacing="0"/>
        <w:rPr>
          <w:color w:val="0D0D0D"/>
        </w:rPr>
      </w:pPr>
      <w:r w:rsidRPr="00E94EBF">
        <w:rPr>
          <w:rStyle w:val="xt0psk2"/>
          <w:bCs/>
          <w:color w:val="0D0D0D"/>
          <w:bdr w:val="none" w:sz="0" w:space="0" w:color="auto" w:frame="1"/>
        </w:rPr>
        <w:t>Należy zamknąć wszystkie okna</w:t>
      </w:r>
      <w:r>
        <w:rPr>
          <w:rStyle w:val="xt0psk2"/>
          <w:b/>
          <w:bCs/>
          <w:color w:val="0D0D0D"/>
          <w:bdr w:val="none" w:sz="0" w:space="0" w:color="auto" w:frame="1"/>
        </w:rPr>
        <w:t xml:space="preserve"> </w:t>
      </w:r>
      <w:r w:rsidR="00434A85" w:rsidRPr="00434A85">
        <w:rPr>
          <w:color w:val="0D0D0D"/>
        </w:rPr>
        <w:t xml:space="preserve"> – jeśli </w:t>
      </w:r>
      <w:r>
        <w:rPr>
          <w:color w:val="0D0D0D"/>
        </w:rPr>
        <w:t xml:space="preserve">można </w:t>
      </w:r>
      <w:r w:rsidR="00434A85" w:rsidRPr="00434A85">
        <w:rPr>
          <w:color w:val="0D0D0D"/>
        </w:rPr>
        <w:t>zrobić to bezpiecznie i bez opóźniania ewakuacji.</w:t>
      </w:r>
    </w:p>
    <w:p w:rsidR="00434A85" w:rsidRPr="00434A85" w:rsidRDefault="00E94EBF" w:rsidP="005963A3">
      <w:pPr>
        <w:pStyle w:val="x1ghz6dp"/>
        <w:numPr>
          <w:ilvl w:val="0"/>
          <w:numId w:val="34"/>
        </w:numPr>
        <w:shd w:val="clear" w:color="auto" w:fill="FCFCFC"/>
        <w:spacing w:before="0" w:beforeAutospacing="0" w:after="0" w:afterAutospacing="0"/>
        <w:rPr>
          <w:color w:val="0D0D0D"/>
        </w:rPr>
      </w:pPr>
      <w:r w:rsidRPr="00E94EBF">
        <w:rPr>
          <w:rStyle w:val="xt0psk2"/>
          <w:bCs/>
          <w:color w:val="0D0D0D"/>
          <w:bdr w:val="none" w:sz="0" w:space="0" w:color="auto" w:frame="1"/>
        </w:rPr>
        <w:lastRenderedPageBreak/>
        <w:t>Należy zostawić wszystkie swoje rzeczy</w:t>
      </w:r>
      <w:r>
        <w:rPr>
          <w:rStyle w:val="xt0psk2"/>
          <w:b/>
          <w:bCs/>
          <w:color w:val="0D0D0D"/>
          <w:bdr w:val="none" w:sz="0" w:space="0" w:color="auto" w:frame="1"/>
        </w:rPr>
        <w:t xml:space="preserve"> </w:t>
      </w:r>
      <w:r w:rsidR="00434A85" w:rsidRPr="00434A85">
        <w:rPr>
          <w:color w:val="0D0D0D"/>
        </w:rPr>
        <w:t xml:space="preserve"> – nie zabiera</w:t>
      </w:r>
      <w:r>
        <w:rPr>
          <w:color w:val="0D0D0D"/>
        </w:rPr>
        <w:t>ć</w:t>
      </w:r>
      <w:r w:rsidR="00434A85" w:rsidRPr="00434A85">
        <w:rPr>
          <w:color w:val="0D0D0D"/>
        </w:rPr>
        <w:t xml:space="preserve"> plecaka,</w:t>
      </w:r>
      <w:r>
        <w:rPr>
          <w:color w:val="0D0D0D"/>
        </w:rPr>
        <w:t xml:space="preserve"> torebki,</w:t>
      </w:r>
      <w:r w:rsidR="00434A85" w:rsidRPr="00434A85">
        <w:rPr>
          <w:color w:val="0D0D0D"/>
        </w:rPr>
        <w:t xml:space="preserve"> telefonu ani innych przedmiotów.</w:t>
      </w:r>
    </w:p>
    <w:p w:rsidR="00434A85" w:rsidRPr="00E94EBF" w:rsidRDefault="00E94EBF" w:rsidP="005963A3">
      <w:pPr>
        <w:pStyle w:val="x1ghz6dp"/>
        <w:numPr>
          <w:ilvl w:val="0"/>
          <w:numId w:val="34"/>
        </w:numPr>
        <w:shd w:val="clear" w:color="auto" w:fill="FCFCFC"/>
        <w:spacing w:before="0" w:beforeAutospacing="0" w:after="0" w:afterAutospacing="0"/>
        <w:rPr>
          <w:color w:val="0D0D0D"/>
        </w:rPr>
      </w:pPr>
      <w:r w:rsidRPr="00E94EBF">
        <w:rPr>
          <w:rStyle w:val="xt0psk2"/>
          <w:bCs/>
          <w:color w:val="0D0D0D"/>
          <w:bdr w:val="none" w:sz="0" w:space="0" w:color="auto" w:frame="1"/>
        </w:rPr>
        <w:t>Należy u</w:t>
      </w:r>
      <w:r w:rsidR="00434A85" w:rsidRPr="00E94EBF">
        <w:rPr>
          <w:rStyle w:val="xt0psk2"/>
          <w:bCs/>
          <w:color w:val="0D0D0D"/>
          <w:bdr w:val="none" w:sz="0" w:space="0" w:color="auto" w:frame="1"/>
        </w:rPr>
        <w:t>da</w:t>
      </w:r>
      <w:r w:rsidRPr="00E94EBF">
        <w:rPr>
          <w:rStyle w:val="xt0psk2"/>
          <w:bCs/>
          <w:color w:val="0D0D0D"/>
          <w:bdr w:val="none" w:sz="0" w:space="0" w:color="auto" w:frame="1"/>
        </w:rPr>
        <w:t xml:space="preserve">ć </w:t>
      </w:r>
      <w:r w:rsidR="00434A85" w:rsidRPr="00E94EBF">
        <w:rPr>
          <w:rStyle w:val="xt0psk2"/>
          <w:bCs/>
          <w:color w:val="0D0D0D"/>
          <w:bdr w:val="none" w:sz="0" w:space="0" w:color="auto" w:frame="1"/>
        </w:rPr>
        <w:t>się na miejsce ewakuacji</w:t>
      </w:r>
      <w:r w:rsidR="00434A85" w:rsidRPr="00E94EBF">
        <w:rPr>
          <w:color w:val="0D0D0D"/>
        </w:rPr>
        <w:t xml:space="preserve"> – porusza</w:t>
      </w:r>
      <w:r w:rsidRPr="00E94EBF">
        <w:rPr>
          <w:color w:val="0D0D0D"/>
        </w:rPr>
        <w:t>ć</w:t>
      </w:r>
      <w:r w:rsidR="00434A85" w:rsidRPr="00E94EBF">
        <w:rPr>
          <w:color w:val="0D0D0D"/>
        </w:rPr>
        <w:t xml:space="preserve"> się spokojnie i wyznaczoną drogą ewakuacyjną.</w:t>
      </w:r>
    </w:p>
    <w:p w:rsidR="00434A85" w:rsidRDefault="00434A85" w:rsidP="005963A3">
      <w:pPr>
        <w:pStyle w:val="x1ghz6dp"/>
        <w:numPr>
          <w:ilvl w:val="0"/>
          <w:numId w:val="34"/>
        </w:numPr>
        <w:shd w:val="clear" w:color="auto" w:fill="FCFCFC"/>
        <w:spacing w:before="0" w:beforeAutospacing="0" w:after="0" w:afterAutospacing="0"/>
        <w:rPr>
          <w:color w:val="0D0D0D"/>
        </w:rPr>
      </w:pPr>
      <w:r w:rsidRPr="00E94EBF">
        <w:rPr>
          <w:rStyle w:val="xt0psk2"/>
          <w:bCs/>
          <w:color w:val="0D0D0D"/>
          <w:bdr w:val="none" w:sz="0" w:space="0" w:color="auto" w:frame="1"/>
        </w:rPr>
        <w:t xml:space="preserve">Nie </w:t>
      </w:r>
      <w:r w:rsidR="00E94EBF" w:rsidRPr="00E94EBF">
        <w:rPr>
          <w:rStyle w:val="xt0psk2"/>
          <w:bCs/>
          <w:color w:val="0D0D0D"/>
          <w:bdr w:val="none" w:sz="0" w:space="0" w:color="auto" w:frame="1"/>
        </w:rPr>
        <w:t xml:space="preserve">należy </w:t>
      </w:r>
      <w:r w:rsidRPr="00E94EBF">
        <w:rPr>
          <w:rStyle w:val="xt0psk2"/>
          <w:bCs/>
          <w:color w:val="0D0D0D"/>
          <w:bdr w:val="none" w:sz="0" w:space="0" w:color="auto" w:frame="1"/>
        </w:rPr>
        <w:t>oddala</w:t>
      </w:r>
      <w:r w:rsidR="00E94EBF" w:rsidRPr="00E94EBF">
        <w:rPr>
          <w:rStyle w:val="xt0psk2"/>
          <w:bCs/>
          <w:color w:val="0D0D0D"/>
          <w:bdr w:val="none" w:sz="0" w:space="0" w:color="auto" w:frame="1"/>
        </w:rPr>
        <w:t>ć</w:t>
      </w:r>
      <w:r w:rsidRPr="00E94EBF">
        <w:rPr>
          <w:rStyle w:val="xt0psk2"/>
          <w:bCs/>
          <w:color w:val="0D0D0D"/>
          <w:bdr w:val="none" w:sz="0" w:space="0" w:color="auto" w:frame="1"/>
        </w:rPr>
        <w:t xml:space="preserve"> się od grupy</w:t>
      </w:r>
      <w:r w:rsidRPr="00434A85">
        <w:rPr>
          <w:color w:val="0D0D0D"/>
        </w:rPr>
        <w:t xml:space="preserve"> – pozostań razem z </w:t>
      </w:r>
      <w:r w:rsidR="00E94EBF">
        <w:rPr>
          <w:color w:val="0D0D0D"/>
        </w:rPr>
        <w:t>grupą na miejscu ewakuacji</w:t>
      </w:r>
      <w:r w:rsidRPr="00434A85">
        <w:rPr>
          <w:color w:val="0D0D0D"/>
        </w:rPr>
        <w:t xml:space="preserve"> aż do odwołania alarmu.</w:t>
      </w:r>
    </w:p>
    <w:p w:rsidR="00E408C9" w:rsidRDefault="00E408C9" w:rsidP="00E408C9">
      <w:pPr>
        <w:pStyle w:val="x1ghz6dp"/>
        <w:shd w:val="clear" w:color="auto" w:fill="FCFCFC"/>
        <w:spacing w:before="0" w:beforeAutospacing="0" w:after="0" w:afterAutospacing="0"/>
        <w:ind w:left="360"/>
        <w:rPr>
          <w:color w:val="0D0D0D"/>
        </w:rPr>
      </w:pPr>
    </w:p>
    <w:p w:rsidR="00E408C9" w:rsidRPr="00E408C9" w:rsidRDefault="00E408C9" w:rsidP="00E408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9. Postępowanie w przypadku nalotu</w:t>
      </w:r>
      <w:r w:rsidR="009623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 powietrza</w:t>
      </w:r>
    </w:p>
    <w:p w:rsidR="00E408C9" w:rsidRPr="00E408C9" w:rsidRDefault="00E408C9" w:rsidP="00E408C9">
      <w:pPr>
        <w:pStyle w:val="Akapitzlist"/>
        <w:numPr>
          <w:ilvl w:val="0"/>
          <w:numId w:val="37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Sygnał powiadomienia: NALOT – MEGAFON / ALERT RCB</w:t>
      </w:r>
    </w:p>
    <w:p w:rsidR="00A75628" w:rsidRDefault="00E408C9" w:rsidP="00A75628">
      <w:pPr>
        <w:pStyle w:val="Akapitzlist"/>
        <w:numPr>
          <w:ilvl w:val="0"/>
          <w:numId w:val="37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E408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 usłyszeniu komunikatu należy przerwać wszystkie wykonywane czynności i stosować się do poleceń nauczycieli oraz osób kierujących ewakuacją.</w:t>
      </w:r>
    </w:p>
    <w:p w:rsidR="00A75628" w:rsidRDefault="00A75628" w:rsidP="00A75628">
      <w:pPr>
        <w:pStyle w:val="Akapitzlist"/>
        <w:numPr>
          <w:ilvl w:val="0"/>
          <w:numId w:val="37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Należy udać się do wyznaczonego miejsca schronienia które znajduje się między dwiema ścianami bez okien. </w:t>
      </w:r>
    </w:p>
    <w:p w:rsidR="00A75628" w:rsidRDefault="00A75628" w:rsidP="00A75628">
      <w:pPr>
        <w:pStyle w:val="Akapitzlist"/>
        <w:numPr>
          <w:ilvl w:val="0"/>
          <w:numId w:val="38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1 piętro – korytarz przy łazienkach między salą 206 a 207</w:t>
      </w:r>
    </w:p>
    <w:p w:rsidR="00A75628" w:rsidRDefault="00A75628" w:rsidP="00A75628">
      <w:pPr>
        <w:pStyle w:val="Akapitzlist"/>
        <w:numPr>
          <w:ilvl w:val="0"/>
          <w:numId w:val="38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Parter – korytarz przy łazienkach między salą 106 a 107 </w:t>
      </w:r>
    </w:p>
    <w:p w:rsidR="00A75628" w:rsidRDefault="00A75628" w:rsidP="00A75628">
      <w:pPr>
        <w:pStyle w:val="Akapitzlist"/>
        <w:numPr>
          <w:ilvl w:val="0"/>
          <w:numId w:val="38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Piwnica – korytarz od biblioteki do sali 21 / szatnia </w:t>
      </w:r>
    </w:p>
    <w:p w:rsidR="00A75628" w:rsidRDefault="00A75628" w:rsidP="00A75628">
      <w:pPr>
        <w:pStyle w:val="Akapitzlist"/>
        <w:numPr>
          <w:ilvl w:val="0"/>
          <w:numId w:val="38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Hala – korytarz od sklepiku do pielęgniarki / od pokoju nauczycieli do drzwi / salka korekcyjna</w:t>
      </w:r>
    </w:p>
    <w:p w:rsidR="00A75628" w:rsidRPr="00A75628" w:rsidRDefault="00A75628" w:rsidP="00A75628">
      <w:pPr>
        <w:pStyle w:val="Akapitzlist"/>
        <w:numPr>
          <w:ilvl w:val="0"/>
          <w:numId w:val="38"/>
        </w:numPr>
        <w:shd w:val="clear" w:color="auto" w:fill="FCFCFC"/>
        <w:spacing w:before="240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Warsztaty – magazyn + korytarz przy kotłowni </w:t>
      </w:r>
    </w:p>
    <w:p w:rsidR="00434A85" w:rsidRPr="00A75628" w:rsidRDefault="00E408C9" w:rsidP="00A75628">
      <w:pPr>
        <w:pStyle w:val="Akapitzlist"/>
        <w:numPr>
          <w:ilvl w:val="0"/>
          <w:numId w:val="3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A7562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Pozostań w wyznaczonym miejscu do momentu odwołania alarmu.</w:t>
      </w: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A73AD" w:rsidRDefault="00AA73AD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Zasady postępowania wobec uczniów </w:t>
      </w:r>
    </w:p>
    <w:p w:rsidR="00AA73AD" w:rsidRDefault="00AA73AD" w:rsidP="00AA73A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A73AD" w:rsidRPr="00AA73AD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lub inny pracownik sprawujący opiekę nad uczniami podejmuje działania odpowiednie do rodzaju i miejsca wystąpienia zagrożenia. </w:t>
      </w:r>
    </w:p>
    <w:p w:rsidR="00AA73AD" w:rsidRPr="00AA73AD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Polecenia kierowane do uczniów powinny być krótkie, zrozumiałe i jednoznaczne.</w:t>
      </w:r>
    </w:p>
    <w:p w:rsidR="00AA73AD" w:rsidRPr="00AA73AD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unikać działań mogących wywołać dodatkową panikę. </w:t>
      </w:r>
    </w:p>
    <w:p w:rsidR="00AA73AD" w:rsidRPr="00AA73AD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Szczególną uwagę należy zwrócić na uczniów z niepełnosprawnościami, specjalnymi potrzebami edukacyjnymi oraz osoby mające trudności z samodzielnym przemieszczaniem się lub reagowaniem na polecenia. </w:t>
      </w:r>
    </w:p>
    <w:p w:rsidR="00AA73AD" w:rsidRPr="00AA73AD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część uczniów znajduje się poza salą, nauczyciel nie powinien opuszczać zabezpieczonego pomieszczenia w celu ich poszukiwania, jeżeli mogłoby to narazić życie jego pozostałych uczniów. </w:t>
      </w:r>
    </w:p>
    <w:p w:rsidR="00AA73AD" w:rsidRPr="00AA73AD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uczniach, których miejsca pobytu nie ustalono, należy przekazać służbom, gdy jest to bezpieczne.</w:t>
      </w:r>
    </w:p>
    <w:p w:rsidR="00B65FF0" w:rsidRPr="00B65FF0" w:rsidRDefault="00AA73AD" w:rsidP="00AA73AD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znajdujący się poza swoją klasą powinni, stosownie do sytuacji, oddalić się od</w:t>
      </w:r>
      <w:r w:rsidR="00B65F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zagrożenia lub schronić w najbliższym bezpiecznym miejscu, bez konieczności powrotu do własnej sali. </w:t>
      </w:r>
    </w:p>
    <w:p w:rsidR="00997BB0" w:rsidRPr="00997BB0" w:rsidRDefault="00B65FF0" w:rsidP="00E45972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zakończeniu zagrożenia należy ustalić miejsce pobytu uczniów i zapewnić im opiekę do czasu bezpiecznego przekazania rodzicom lub innym osobom uprawnionym. </w:t>
      </w:r>
    </w:p>
    <w:p w:rsidR="00997BB0" w:rsidRDefault="00997BB0" w:rsidP="00997B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45972" w:rsidRPr="00997BB0" w:rsidRDefault="00AA73AD" w:rsidP="00997B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97B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  <w:r w:rsidR="00B65FF0" w:rsidRPr="00997B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Udzielanie pierwszej pomocy </w:t>
      </w:r>
    </w:p>
    <w:p w:rsidR="00997BB0" w:rsidRDefault="00997BB0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65FF0" w:rsidRPr="00997BB0" w:rsidRDefault="00B65FF0" w:rsidP="00997BB0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97BB0">
        <w:rPr>
          <w:rFonts w:ascii="Times New Roman" w:eastAsia="Times New Roman" w:hAnsi="Times New Roman" w:cs="Times New Roman"/>
          <w:sz w:val="24"/>
          <w:szCs w:val="24"/>
          <w:lang w:eastAsia="pl-PL"/>
        </w:rPr>
        <w:t>Osobom poszkodowanym należy udzielić pierwszej pomocy w zakresie posiadanych umiejętności</w:t>
      </w:r>
      <w:r w:rsidR="00997BB0" w:rsidRPr="00997B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dostępnych środków, pod warunkiem że nie powoduje to bezpośredniego</w:t>
      </w:r>
      <w:r w:rsidR="00997BB0" w:rsidRPr="00997B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997B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zagrożenia dla osoby udzielającej pomocy. </w:t>
      </w:r>
    </w:p>
    <w:p w:rsidR="00B65FF0" w:rsidRDefault="00B65FF0" w:rsidP="00B65FF0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silnego krwawienia należy zastosować odpowiednie środki tam</w:t>
      </w:r>
      <w:r w:rsidR="00E459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owania krwotoku, w szczególności bezpośredni ucisk rany. </w:t>
      </w:r>
    </w:p>
    <w:p w:rsidR="00E45972" w:rsidRDefault="00E45972" w:rsidP="00B65FF0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usuwać przedmiotu wbitego w ciało poszkodowanego. </w:t>
      </w:r>
    </w:p>
    <w:p w:rsidR="00E45972" w:rsidRDefault="00E45972" w:rsidP="00B65FF0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powiadomić służby ratunkowe o liczbie i stanie poszkodowanych. </w:t>
      </w:r>
    </w:p>
    <w:p w:rsidR="00E45972" w:rsidRDefault="00E45972" w:rsidP="00B65FF0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Dalsze działania należy prowadzić zgodnie z poleceniami dyspozytora medycznego ratowników. </w:t>
      </w: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Zadania dyrektora szkoły </w:t>
      </w:r>
    </w:p>
    <w:p w:rsidR="00E45972" w:rsidRDefault="00E45972" w:rsidP="00E4597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45972" w:rsidRDefault="00E45972" w:rsidP="00E45972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9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szkoły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 za organizacyjne przygotowania szkoły do reagowania na zagrożenia objęte niniejszą procedurą. </w:t>
      </w:r>
    </w:p>
    <w:p w:rsidR="00E45972" w:rsidRDefault="00E45972" w:rsidP="00E45972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zadań dyrektora należy w szczególności: </w:t>
      </w:r>
    </w:p>
    <w:p w:rsidR="00E45972" w:rsidRDefault="00E45972" w:rsidP="00E45972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Zapewnienie zapoznania pracowników z procedurą</w:t>
      </w:r>
    </w:p>
    <w:p w:rsidR="00E45972" w:rsidRDefault="00E45972" w:rsidP="00E45972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sposobu alarmowania o zagrożeniu</w:t>
      </w:r>
    </w:p>
    <w:p w:rsidR="00E45972" w:rsidRDefault="00E45972" w:rsidP="00E45972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Zapewnienie dostępności informacji niezbędnych do wezwania pomocy </w:t>
      </w:r>
    </w:p>
    <w:p w:rsidR="00E45972" w:rsidRDefault="00E45972" w:rsidP="00E45972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szkoleń odpowiednich ćwiczeń</w:t>
      </w:r>
    </w:p>
    <w:p w:rsidR="00E45972" w:rsidRDefault="00E45972" w:rsidP="00E45972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Policją i innymi właściwymi służbami </w:t>
      </w:r>
    </w:p>
    <w:p w:rsidR="00E45972" w:rsidRDefault="00E45972" w:rsidP="00E45972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Zapewnienie okresowej weryfikacji procedury </w:t>
      </w:r>
    </w:p>
    <w:p w:rsidR="00E45972" w:rsidRDefault="00E45972" w:rsidP="00E4597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5972" w:rsidRDefault="00E45972" w:rsidP="00E45972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czasie zdarzenia dyrektor lub osoba go zastępująca, w zakresie możliwym do bezpiecznego wykonania: </w:t>
      </w:r>
    </w:p>
    <w:p w:rsidR="00E45972" w:rsidRDefault="00E45972" w:rsidP="00E45972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powiadomienie właściwych służb</w:t>
      </w:r>
    </w:p>
    <w:p w:rsidR="00E45972" w:rsidRDefault="00E45972" w:rsidP="00E45972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Przekazuje dostępne informacje o zagrożeniu</w:t>
      </w:r>
    </w:p>
    <w:p w:rsidR="00E45972" w:rsidRDefault="00E45972" w:rsidP="00E45972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ze służbami prowadzącymi działania</w:t>
      </w:r>
    </w:p>
    <w:p w:rsidR="00E45972" w:rsidRDefault="00E45972" w:rsidP="00E45972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Organizuje przekazywanie informacji pracownikom i rodzicom </w:t>
      </w:r>
    </w:p>
    <w:p w:rsidR="00E45972" w:rsidRDefault="00E45972" w:rsidP="00E45972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ustaniu zagrożenia organizuje ustalenie miejsca pobytu uczniów i pracowników</w:t>
      </w:r>
    </w:p>
    <w:p w:rsidR="00E45972" w:rsidRDefault="00E45972" w:rsidP="00E4597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5972" w:rsidRDefault="00E45972" w:rsidP="00E45972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nie może wymagać od pracowników podejmowania działań polegających na bezpośredniej konfrontacji z uzbrojonym napastnikiem.</w:t>
      </w:r>
    </w:p>
    <w:p w:rsidR="00E45972" w:rsidRDefault="00E45972" w:rsidP="00E45972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963A3" w:rsidRDefault="005963A3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963A3" w:rsidRDefault="005963A3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59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Zadania nauczycieli oraz pracowników administracji i obsługi </w:t>
      </w:r>
    </w:p>
    <w:p w:rsidR="00E45972" w:rsidRDefault="00E45972" w:rsidP="00E459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45972" w:rsidRDefault="00E45972" w:rsidP="00E45972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pracownik szkoły jest zobowiązany do zapoznania się z niniejszą procedurą i stosowania jej postanowień odpowiednio do okoliczności. </w:t>
      </w:r>
    </w:p>
    <w:p w:rsidR="00E45972" w:rsidRDefault="00E45972" w:rsidP="00E45972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972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odpowiadają za podejmowanie dział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ań ochronnych wobec uczniów pozostających pod ich opieką, z uwzględnieniem własnego bezpieczeństwa. </w:t>
      </w:r>
    </w:p>
    <w:p w:rsidR="00E45972" w:rsidRDefault="00E45972" w:rsidP="00E45972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administracji i obsługi podejmują działania mające na celu ostrzeżenie osób znajdujących się w pobliżu zagrożenia, powiadomienie służb oraz ochronę własnego życia i zdrowia. </w:t>
      </w:r>
    </w:p>
    <w:p w:rsidR="00E45972" w:rsidRDefault="00E45972" w:rsidP="00E45972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Żaden pracownik nie jest zobowiązany </w:t>
      </w:r>
      <w:r w:rsidR="001B27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samodzielnego poszukiwania, ścigania ani obezwładniania napastnika. </w:t>
      </w:r>
    </w:p>
    <w:p w:rsidR="001B2746" w:rsidRDefault="001B2746" w:rsidP="00E45972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są zobowiązani do wykonywania poleceń służb prowadzących działania ratownicze. </w:t>
      </w:r>
    </w:p>
    <w:p w:rsidR="001B2746" w:rsidRDefault="001B2746" w:rsidP="001B2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2746" w:rsidRDefault="001B2746" w:rsidP="001B27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01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Postępowanie po zakończeniu zagrożenia </w:t>
      </w:r>
    </w:p>
    <w:p w:rsidR="001B2746" w:rsidRDefault="001B2746" w:rsidP="001B27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B2746" w:rsidRPr="001B2746" w:rsidRDefault="001B2746" w:rsidP="001B2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45972" w:rsidRDefault="001B2746" w:rsidP="001B274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uzyskaniu potwierdzenia bezpieczeństwa od właściwych służb dyrektor organizuje działania mające na celu ustalenie sytuacji uczniów i pracowników. </w:t>
      </w:r>
    </w:p>
    <w:p w:rsidR="001B2746" w:rsidRDefault="001B2746" w:rsidP="001B274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szczególności należy: </w:t>
      </w:r>
    </w:p>
    <w:p w:rsidR="001B2746" w:rsidRDefault="001B2746" w:rsidP="001B274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Ustalić liczbę i miejsce pobytu uczniów oraz pracowników</w:t>
      </w:r>
    </w:p>
    <w:p w:rsidR="001B2746" w:rsidRDefault="001B2746" w:rsidP="001B274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Przekazać służbom informacje o osobach poszkodowanych i tych, których miejsca pobytu nie ustalono</w:t>
      </w:r>
    </w:p>
    <w:p w:rsidR="001B2746" w:rsidRDefault="001B2746" w:rsidP="001B274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Zapewnić pomoc medyczną i psychologiczną</w:t>
      </w:r>
    </w:p>
    <w:p w:rsidR="001B2746" w:rsidRDefault="001B2746" w:rsidP="001B274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Zorganizować bezpieczne przekazywanie uczniów rodzicom lub osobom uprawnionym </w:t>
      </w:r>
    </w:p>
    <w:p w:rsidR="001B2746" w:rsidRDefault="001B2746" w:rsidP="001B274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Poinformować organ prowadzący oraz inne właściwe podmioty, stosownie do okoliczności </w:t>
      </w:r>
    </w:p>
    <w:p w:rsidR="001B2746" w:rsidRDefault="001B2746" w:rsidP="001B2746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Zabezpieczyć dostępną dokumentację zdarzenia zgodnie z poleceniami służb </w:t>
      </w:r>
    </w:p>
    <w:p w:rsidR="001B2746" w:rsidRDefault="001B2746" w:rsidP="001B2746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2746" w:rsidRDefault="001B2746" w:rsidP="001B274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zdarzeniu przekazywane rodzicom, mediom i innym osobom powinny być sprawdzone i ograniczone do zakresu niezbędnego. </w:t>
      </w:r>
    </w:p>
    <w:p w:rsidR="00FC3309" w:rsidRDefault="00FC3309" w:rsidP="001B2746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ujawniać danych osobowych poszkodowanych ani innych informacji mogących naruszać ich prywatność lub utrudniać działania służb. </w:t>
      </w:r>
    </w:p>
    <w:p w:rsidR="00AA73AD" w:rsidRPr="00A75628" w:rsidRDefault="00FC3309" w:rsidP="00B65FF0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3309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zdarzenia dyrektor dokonuje analizy zastosowanych dział</w:t>
      </w:r>
      <w:r w:rsidR="00EB13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ań i w razie potrzeby aktualizuje procedurę. </w:t>
      </w:r>
    </w:p>
    <w:p w:rsidR="00A75628" w:rsidRPr="00A75628" w:rsidRDefault="00A75628" w:rsidP="00A7562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59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 Szkolenia i aktualizacja procedury</w:t>
      </w: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1397" w:rsidRDefault="00EB1397" w:rsidP="00EB1397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zapewnia zapoznanie pracowników z zasadami postępowania określonymi w procedurze. </w:t>
      </w:r>
    </w:p>
    <w:p w:rsidR="00EB1397" w:rsidRDefault="00EB1397" w:rsidP="00EB1397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powinni znać w szczególności: </w:t>
      </w:r>
    </w:p>
    <w:p w:rsidR="00EB1397" w:rsidRDefault="00EB1397" w:rsidP="00EB1397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alarmowania o zagrożeniu </w:t>
      </w:r>
    </w:p>
    <w:p w:rsidR="00EB1397" w:rsidRDefault="00EB1397" w:rsidP="00EB1397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bezpiecznej ewakuacji i ukrywania się </w:t>
      </w:r>
    </w:p>
    <w:p w:rsidR="00EB1397" w:rsidRDefault="00EB1397" w:rsidP="00EB1397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Możliwości zabezpieczenia pomieszczeń </w:t>
      </w:r>
    </w:p>
    <w:p w:rsidR="00EB1397" w:rsidRDefault="00EB1397" w:rsidP="00EB1397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powiadamiania służb </w:t>
      </w:r>
    </w:p>
    <w:p w:rsidR="00EB1397" w:rsidRDefault="00EB1397" w:rsidP="00EB1397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opieki nad uczniami w sytuacji zagrożenia </w:t>
      </w:r>
    </w:p>
    <w:p w:rsidR="00EB1397" w:rsidRDefault="00EB1397" w:rsidP="00EB1397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Ćwiczenia powinny być dostosowane do wieku i możliwości uczniów oraz prowadzone w sposób niewywołujący niepotrzebnego lęku. </w:t>
      </w:r>
    </w:p>
    <w:p w:rsidR="00EB1397" w:rsidRDefault="00EB1397" w:rsidP="00EB1397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należy organizować niezapowiedzianych symulacji przemocy z wykorzystaniem realistycznych atrap broni, odgłosów strzałów lub pozorowanych ataków na uczniów, </w:t>
      </w:r>
    </w:p>
    <w:p w:rsidR="00EB1397" w:rsidRDefault="00EB1397" w:rsidP="00EB1397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podlega weryfikacji po każdym zdarzeniu, istotnej zmianie organizacyjnej lub stwierdzeniu nieprawidłowości podczas ćwiczeń. </w:t>
      </w: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59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 Postanowienia końcowe </w:t>
      </w: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1397" w:rsidRDefault="00EB1397" w:rsidP="00EB1397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stanowi element dokumentacji bezpieczeństwa szkoły. </w:t>
      </w:r>
    </w:p>
    <w:p w:rsidR="00EB1397" w:rsidRDefault="00EB1397" w:rsidP="00EB1397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jej wdrożenie i zapewnienie zapoznania pracowników z jej treścią odpowiada dyrektor szkoły. </w:t>
      </w:r>
    </w:p>
    <w:p w:rsidR="00EB1397" w:rsidRDefault="00EB1397" w:rsidP="00EB1397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niniejszą procedurą stosuje się obowiązujące przepisy prawa, właściwe procedury bezpieczeństwa oraz polecenia uprawnionych służb. </w:t>
      </w:r>
    </w:p>
    <w:p w:rsidR="00EB1397" w:rsidRDefault="00EB1397" w:rsidP="00EB1397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Procedura obowiązuje od dnia wskazanego w zarządzeniu dyrektora szkoły. </w:t>
      </w: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459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74A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W każdym pomieszczeniu, gdzie znajdują się ludzie powinny być: </w:t>
      </w:r>
    </w:p>
    <w:p w:rsid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1397" w:rsidRDefault="00EB1397" w:rsidP="00EB1397">
      <w:pPr>
        <w:pStyle w:val="Akapitzlist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ważnych telefonach </w:t>
      </w:r>
    </w:p>
    <w:p w:rsidR="00EB1397" w:rsidRDefault="00997BB0" w:rsidP="00EB1397">
      <w:pPr>
        <w:pStyle w:val="Akapitzlist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Instrukcje postępowania: </w:t>
      </w:r>
    </w:p>
    <w:p w:rsidR="00997BB0" w:rsidRDefault="00997BB0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wtargnięcia osoby zagrażającej bezpieczeństwu </w:t>
      </w:r>
    </w:p>
    <w:p w:rsidR="00997BB0" w:rsidRDefault="00997BB0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ataku aktywnego strzelca</w:t>
      </w:r>
    </w:p>
    <w:p w:rsidR="00997BB0" w:rsidRDefault="00997BB0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zakładniczej</w:t>
      </w:r>
      <w:proofErr w:type="spellEnd"/>
    </w:p>
    <w:p w:rsidR="00997BB0" w:rsidRDefault="00997BB0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otrzymania informacji o podłożeniu ładunku wybuchowego</w:t>
      </w:r>
    </w:p>
    <w:p w:rsidR="00997BB0" w:rsidRDefault="00997BB0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ujawnienia podejrzanego przedmiotu </w:t>
      </w:r>
    </w:p>
    <w:p w:rsidR="00997BB0" w:rsidRDefault="00997BB0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pożaru </w:t>
      </w:r>
    </w:p>
    <w:p w:rsidR="005D3E79" w:rsidRDefault="005D3E79" w:rsidP="00997BB0">
      <w:pPr>
        <w:pStyle w:val="Akapitzlist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nalotu z powietrza </w:t>
      </w:r>
    </w:p>
    <w:p w:rsidR="00997BB0" w:rsidRDefault="00997BB0" w:rsidP="00997BB0">
      <w:pPr>
        <w:pStyle w:val="Akapitzlist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7BB0" w:rsidRPr="00997BB0" w:rsidRDefault="00997BB0" w:rsidP="00997BB0">
      <w:pPr>
        <w:pStyle w:val="Akapitzlist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każdej Sali lekcyjnej powinny znajdować się torby sanitarne do udzielania pierwszej pomocy. </w:t>
      </w:r>
    </w:p>
    <w:p w:rsidR="00EB1397" w:rsidRP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1397" w:rsidRP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1397" w:rsidRPr="00EB1397" w:rsidRDefault="00EB1397" w:rsidP="00EB13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A73AD" w:rsidRPr="008461A4" w:rsidRDefault="00AA73AD" w:rsidP="00AA73AD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0C685D" w:rsidRPr="00D301C7" w:rsidRDefault="000C685D" w:rsidP="000C685D">
      <w:pPr>
        <w:spacing w:after="0" w:line="240" w:lineRule="auto"/>
        <w:rPr>
          <w:i/>
        </w:rPr>
      </w:pPr>
    </w:p>
    <w:sectPr w:rsidR="000C685D" w:rsidRPr="00D301C7" w:rsidSect="00A756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456" w:rsidRDefault="00150456" w:rsidP="00EB1397">
      <w:pPr>
        <w:spacing w:after="0" w:line="240" w:lineRule="auto"/>
      </w:pPr>
      <w:r>
        <w:separator/>
      </w:r>
    </w:p>
  </w:endnote>
  <w:endnote w:type="continuationSeparator" w:id="0">
    <w:p w:rsidR="00150456" w:rsidRDefault="00150456" w:rsidP="00EB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456" w:rsidRDefault="00150456" w:rsidP="00EB1397">
      <w:pPr>
        <w:spacing w:after="0" w:line="240" w:lineRule="auto"/>
      </w:pPr>
      <w:r>
        <w:separator/>
      </w:r>
    </w:p>
  </w:footnote>
  <w:footnote w:type="continuationSeparator" w:id="0">
    <w:p w:rsidR="00150456" w:rsidRDefault="00150456" w:rsidP="00EB1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044"/>
    <w:multiLevelType w:val="hybridMultilevel"/>
    <w:tmpl w:val="8DE28526"/>
    <w:lvl w:ilvl="0" w:tplc="027467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A74281"/>
    <w:multiLevelType w:val="hybridMultilevel"/>
    <w:tmpl w:val="42006692"/>
    <w:lvl w:ilvl="0" w:tplc="7724FB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05E80"/>
    <w:multiLevelType w:val="hybridMultilevel"/>
    <w:tmpl w:val="A4060018"/>
    <w:lvl w:ilvl="0" w:tplc="9E0492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857E0B"/>
    <w:multiLevelType w:val="hybridMultilevel"/>
    <w:tmpl w:val="0450E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42EDC"/>
    <w:multiLevelType w:val="hybridMultilevel"/>
    <w:tmpl w:val="605E8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B793B"/>
    <w:multiLevelType w:val="hybridMultilevel"/>
    <w:tmpl w:val="0BFAE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631A9"/>
    <w:multiLevelType w:val="hybridMultilevel"/>
    <w:tmpl w:val="EF10E45E"/>
    <w:lvl w:ilvl="0" w:tplc="62084E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C4076A"/>
    <w:multiLevelType w:val="hybridMultilevel"/>
    <w:tmpl w:val="28D005BA"/>
    <w:lvl w:ilvl="0" w:tplc="A9106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77911"/>
    <w:multiLevelType w:val="hybridMultilevel"/>
    <w:tmpl w:val="F622FE7E"/>
    <w:lvl w:ilvl="0" w:tplc="0DC6C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AD5B5E"/>
    <w:multiLevelType w:val="hybridMultilevel"/>
    <w:tmpl w:val="F8F68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B7CBB"/>
    <w:multiLevelType w:val="hybridMultilevel"/>
    <w:tmpl w:val="4E1E69DE"/>
    <w:lvl w:ilvl="0" w:tplc="1DE669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35A79A1"/>
    <w:multiLevelType w:val="multilevel"/>
    <w:tmpl w:val="F53ED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213876"/>
    <w:multiLevelType w:val="hybridMultilevel"/>
    <w:tmpl w:val="A7980DEC"/>
    <w:lvl w:ilvl="0" w:tplc="8D14D5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052EE0"/>
    <w:multiLevelType w:val="hybridMultilevel"/>
    <w:tmpl w:val="CDBAD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186943"/>
    <w:multiLevelType w:val="hybridMultilevel"/>
    <w:tmpl w:val="AC0CB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B3747"/>
    <w:multiLevelType w:val="hybridMultilevel"/>
    <w:tmpl w:val="7592D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112B46"/>
    <w:multiLevelType w:val="hybridMultilevel"/>
    <w:tmpl w:val="B6820A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4D37FC"/>
    <w:multiLevelType w:val="hybridMultilevel"/>
    <w:tmpl w:val="9ED03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985A46"/>
    <w:multiLevelType w:val="hybridMultilevel"/>
    <w:tmpl w:val="DDBE49CE"/>
    <w:lvl w:ilvl="0" w:tplc="13749C6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EB009D"/>
    <w:multiLevelType w:val="hybridMultilevel"/>
    <w:tmpl w:val="05980F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313200"/>
    <w:multiLevelType w:val="hybridMultilevel"/>
    <w:tmpl w:val="1AF8F5C8"/>
    <w:lvl w:ilvl="0" w:tplc="11788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8F65C6"/>
    <w:multiLevelType w:val="hybridMultilevel"/>
    <w:tmpl w:val="B62A0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2763E1"/>
    <w:multiLevelType w:val="hybridMultilevel"/>
    <w:tmpl w:val="FB1AC618"/>
    <w:lvl w:ilvl="0" w:tplc="9F900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05E7D64"/>
    <w:multiLevelType w:val="hybridMultilevel"/>
    <w:tmpl w:val="92322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256F52"/>
    <w:multiLevelType w:val="hybridMultilevel"/>
    <w:tmpl w:val="9202E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1E0F7A"/>
    <w:multiLevelType w:val="hybridMultilevel"/>
    <w:tmpl w:val="547A2504"/>
    <w:lvl w:ilvl="0" w:tplc="8508F91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9816731"/>
    <w:multiLevelType w:val="hybridMultilevel"/>
    <w:tmpl w:val="FDE83BC2"/>
    <w:lvl w:ilvl="0" w:tplc="9D0ED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413D00"/>
    <w:multiLevelType w:val="multilevel"/>
    <w:tmpl w:val="D7C67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790F33"/>
    <w:multiLevelType w:val="hybridMultilevel"/>
    <w:tmpl w:val="900EF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860A5D"/>
    <w:multiLevelType w:val="hybridMultilevel"/>
    <w:tmpl w:val="8E2E0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655F58"/>
    <w:multiLevelType w:val="hybridMultilevel"/>
    <w:tmpl w:val="F9CA7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3B5B06"/>
    <w:multiLevelType w:val="hybridMultilevel"/>
    <w:tmpl w:val="DBEED87E"/>
    <w:lvl w:ilvl="0" w:tplc="F6C692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8E515A"/>
    <w:multiLevelType w:val="hybridMultilevel"/>
    <w:tmpl w:val="714280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86A08F7"/>
    <w:multiLevelType w:val="hybridMultilevel"/>
    <w:tmpl w:val="8EF4B8EA"/>
    <w:lvl w:ilvl="0" w:tplc="5EEE2D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E575602"/>
    <w:multiLevelType w:val="hybridMultilevel"/>
    <w:tmpl w:val="A634B2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874436A"/>
    <w:multiLevelType w:val="hybridMultilevel"/>
    <w:tmpl w:val="D4E4D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52462F"/>
    <w:multiLevelType w:val="hybridMultilevel"/>
    <w:tmpl w:val="89D0578A"/>
    <w:lvl w:ilvl="0" w:tplc="CEC4C1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2741D1"/>
    <w:multiLevelType w:val="hybridMultilevel"/>
    <w:tmpl w:val="CD70C7E0"/>
    <w:lvl w:ilvl="0" w:tplc="6E182A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0"/>
  </w:num>
  <w:num w:numId="3">
    <w:abstractNumId w:val="25"/>
  </w:num>
  <w:num w:numId="4">
    <w:abstractNumId w:val="17"/>
  </w:num>
  <w:num w:numId="5">
    <w:abstractNumId w:val="29"/>
  </w:num>
  <w:num w:numId="6">
    <w:abstractNumId w:val="37"/>
  </w:num>
  <w:num w:numId="7">
    <w:abstractNumId w:val="1"/>
  </w:num>
  <w:num w:numId="8">
    <w:abstractNumId w:val="7"/>
  </w:num>
  <w:num w:numId="9">
    <w:abstractNumId w:val="15"/>
  </w:num>
  <w:num w:numId="10">
    <w:abstractNumId w:val="16"/>
  </w:num>
  <w:num w:numId="11">
    <w:abstractNumId w:val="6"/>
  </w:num>
  <w:num w:numId="12">
    <w:abstractNumId w:val="10"/>
  </w:num>
  <w:num w:numId="13">
    <w:abstractNumId w:val="23"/>
  </w:num>
  <w:num w:numId="14">
    <w:abstractNumId w:val="8"/>
  </w:num>
  <w:num w:numId="15">
    <w:abstractNumId w:val="21"/>
  </w:num>
  <w:num w:numId="16">
    <w:abstractNumId w:val="26"/>
  </w:num>
  <w:num w:numId="17">
    <w:abstractNumId w:val="35"/>
  </w:num>
  <w:num w:numId="18">
    <w:abstractNumId w:val="2"/>
  </w:num>
  <w:num w:numId="19">
    <w:abstractNumId w:val="19"/>
  </w:num>
  <w:num w:numId="20">
    <w:abstractNumId w:val="4"/>
  </w:num>
  <w:num w:numId="21">
    <w:abstractNumId w:val="30"/>
  </w:num>
  <w:num w:numId="22">
    <w:abstractNumId w:val="31"/>
  </w:num>
  <w:num w:numId="23">
    <w:abstractNumId w:val="13"/>
  </w:num>
  <w:num w:numId="24">
    <w:abstractNumId w:val="33"/>
  </w:num>
  <w:num w:numId="25">
    <w:abstractNumId w:val="20"/>
  </w:num>
  <w:num w:numId="26">
    <w:abstractNumId w:val="3"/>
  </w:num>
  <w:num w:numId="27">
    <w:abstractNumId w:val="36"/>
  </w:num>
  <w:num w:numId="28">
    <w:abstractNumId w:val="18"/>
  </w:num>
  <w:num w:numId="29">
    <w:abstractNumId w:val="5"/>
  </w:num>
  <w:num w:numId="30">
    <w:abstractNumId w:val="22"/>
  </w:num>
  <w:num w:numId="31">
    <w:abstractNumId w:val="9"/>
  </w:num>
  <w:num w:numId="32">
    <w:abstractNumId w:val="28"/>
  </w:num>
  <w:num w:numId="33">
    <w:abstractNumId w:val="34"/>
  </w:num>
  <w:num w:numId="34">
    <w:abstractNumId w:val="12"/>
  </w:num>
  <w:num w:numId="35">
    <w:abstractNumId w:val="11"/>
  </w:num>
  <w:num w:numId="36">
    <w:abstractNumId w:val="27"/>
  </w:num>
  <w:num w:numId="37">
    <w:abstractNumId w:val="24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1C7"/>
    <w:rsid w:val="00003549"/>
    <w:rsid w:val="000C685D"/>
    <w:rsid w:val="00150456"/>
    <w:rsid w:val="001B2746"/>
    <w:rsid w:val="001F4F94"/>
    <w:rsid w:val="00233376"/>
    <w:rsid w:val="002B3463"/>
    <w:rsid w:val="00337A92"/>
    <w:rsid w:val="00392018"/>
    <w:rsid w:val="00415B10"/>
    <w:rsid w:val="00434A85"/>
    <w:rsid w:val="00474AC2"/>
    <w:rsid w:val="005963A3"/>
    <w:rsid w:val="005D3E79"/>
    <w:rsid w:val="008461A4"/>
    <w:rsid w:val="008A7056"/>
    <w:rsid w:val="008C3F1A"/>
    <w:rsid w:val="009623DB"/>
    <w:rsid w:val="00997BB0"/>
    <w:rsid w:val="00A57B41"/>
    <w:rsid w:val="00A75628"/>
    <w:rsid w:val="00AA73AD"/>
    <w:rsid w:val="00B3013A"/>
    <w:rsid w:val="00B6042C"/>
    <w:rsid w:val="00B65FF0"/>
    <w:rsid w:val="00BA580D"/>
    <w:rsid w:val="00BA6D86"/>
    <w:rsid w:val="00BE2090"/>
    <w:rsid w:val="00C869F9"/>
    <w:rsid w:val="00D301C7"/>
    <w:rsid w:val="00E408C9"/>
    <w:rsid w:val="00E45972"/>
    <w:rsid w:val="00E94EBF"/>
    <w:rsid w:val="00EA7E71"/>
    <w:rsid w:val="00EB1397"/>
    <w:rsid w:val="00FC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01C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459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9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9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9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97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97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13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13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1397"/>
    <w:rPr>
      <w:vertAlign w:val="superscript"/>
    </w:rPr>
  </w:style>
  <w:style w:type="paragraph" w:customStyle="1" w:styleId="x1ghz6dp">
    <w:name w:val="x1ghz6dp"/>
    <w:basedOn w:val="Normalny"/>
    <w:rsid w:val="0043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t0psk2">
    <w:name w:val="xt0psk2"/>
    <w:basedOn w:val="Domylnaczcionkaakapitu"/>
    <w:rsid w:val="00434A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01C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459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9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9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9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97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97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13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13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1397"/>
    <w:rPr>
      <w:vertAlign w:val="superscript"/>
    </w:rPr>
  </w:style>
  <w:style w:type="paragraph" w:customStyle="1" w:styleId="x1ghz6dp">
    <w:name w:val="x1ghz6dp"/>
    <w:basedOn w:val="Normalny"/>
    <w:rsid w:val="0043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t0psk2">
    <w:name w:val="xt0psk2"/>
    <w:basedOn w:val="Domylnaczcionkaakapitu"/>
    <w:rsid w:val="00434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3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2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89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22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2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6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136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737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29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86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206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27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198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06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00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0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475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68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394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75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071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92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225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9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017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89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22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4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6944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79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70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56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59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24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722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27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8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6</Pages>
  <Words>2325</Words>
  <Characters>13952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9</cp:revision>
  <cp:lastPrinted>2026-11-04T09:51:00Z</cp:lastPrinted>
  <dcterms:created xsi:type="dcterms:W3CDTF">2026-10-27T09:47:00Z</dcterms:created>
  <dcterms:modified xsi:type="dcterms:W3CDTF">2026-11-04T10:20:00Z</dcterms:modified>
</cp:coreProperties>
</file>