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3CDD" w14:textId="1BB126C7" w:rsidR="005E1A45" w:rsidRDefault="005E1A45" w:rsidP="005E1A45">
      <w:pPr>
        <w:pStyle w:val="NormalnyWeb"/>
      </w:pPr>
      <w:r>
        <w:rPr>
          <w:rStyle w:val="Pogrubienie"/>
        </w:rPr>
        <w:t xml:space="preserve">Lista osób zakwalifikowanych do projektu </w:t>
      </w:r>
      <w:r w:rsidR="00D41A7C">
        <w:t>„</w:t>
      </w:r>
      <w:r w:rsidR="00D41A7C">
        <w:rPr>
          <w:rStyle w:val="Pogrubienie"/>
        </w:rPr>
        <w:t>FOCUS  na podniesienie kompetencji uczniów Liceum Ogólnokształcącego w Zagórowie”</w:t>
      </w:r>
      <w:r w:rsidR="00D41A7C">
        <w:t> </w:t>
      </w:r>
      <w:r>
        <w:rPr>
          <w:rStyle w:val="Pogrubienie"/>
        </w:rPr>
        <w:t>w Grecji</w:t>
      </w:r>
    </w:p>
    <w:p w14:paraId="52FAE757" w14:textId="238C17B7" w:rsidR="005E1A45" w:rsidRDefault="005E1A45" w:rsidP="005E1A45">
      <w:pPr>
        <w:pStyle w:val="NormalnyWeb"/>
      </w:pPr>
      <w:r>
        <w:t xml:space="preserve">Dnia </w:t>
      </w:r>
      <w:r w:rsidR="00D41A7C">
        <w:t>28</w:t>
      </w:r>
      <w:r>
        <w:t xml:space="preserve"> </w:t>
      </w:r>
      <w:r w:rsidR="00D41A7C">
        <w:t>czerwca</w:t>
      </w:r>
      <w:r>
        <w:t xml:space="preserve"> 2022 roku Komisja Rekrutacyjna rozpatrzyła zgłoszenia uczniów chętnych do </w:t>
      </w:r>
      <w:r w:rsidR="00D41A7C">
        <w:t>projektu</w:t>
      </w:r>
      <w:r>
        <w:t xml:space="preserve"> w Grecji. </w:t>
      </w:r>
    </w:p>
    <w:p w14:paraId="10CC9AF3" w14:textId="5076831F" w:rsidR="005E1A45" w:rsidRDefault="005E1A45" w:rsidP="00D41A7C">
      <w:pPr>
        <w:pStyle w:val="NormalnyWeb"/>
      </w:pPr>
      <w:r>
        <w:t> Lista osób zakwalifikowanych do projektu:</w:t>
      </w:r>
    </w:p>
    <w:p w14:paraId="348F0953" w14:textId="23A76720" w:rsidR="00F314F0" w:rsidRDefault="0091420F" w:rsidP="0091420F">
      <w:pPr>
        <w:pStyle w:val="Akapitzlist"/>
        <w:numPr>
          <w:ilvl w:val="0"/>
          <w:numId w:val="1"/>
        </w:numPr>
      </w:pPr>
      <w:r>
        <w:t>04252900123 – 59,5</w:t>
      </w:r>
    </w:p>
    <w:p w14:paraId="682BFEC7" w14:textId="090BBB1C" w:rsidR="0091420F" w:rsidRDefault="0091420F" w:rsidP="0091420F">
      <w:pPr>
        <w:pStyle w:val="Akapitzlist"/>
        <w:numPr>
          <w:ilvl w:val="0"/>
          <w:numId w:val="1"/>
        </w:numPr>
      </w:pPr>
      <w:r>
        <w:t>05291205848 – 59,5</w:t>
      </w:r>
    </w:p>
    <w:p w14:paraId="2215CBE2" w14:textId="0D001001" w:rsidR="0091420F" w:rsidRDefault="0091420F" w:rsidP="0091420F">
      <w:pPr>
        <w:pStyle w:val="Akapitzlist"/>
        <w:numPr>
          <w:ilvl w:val="0"/>
          <w:numId w:val="1"/>
        </w:numPr>
      </w:pPr>
      <w:r>
        <w:t>04241501805 – 54</w:t>
      </w:r>
    </w:p>
    <w:p w14:paraId="583FABED" w14:textId="48CDFD2B" w:rsidR="0091420F" w:rsidRDefault="00A625AA" w:rsidP="0091420F">
      <w:pPr>
        <w:pStyle w:val="Akapitzlist"/>
        <w:numPr>
          <w:ilvl w:val="0"/>
          <w:numId w:val="1"/>
        </w:numPr>
      </w:pPr>
      <w:r>
        <w:t>04301901895 – 53</w:t>
      </w:r>
    </w:p>
    <w:p w14:paraId="462483BA" w14:textId="13B1BBA3" w:rsidR="00A625AA" w:rsidRDefault="00A625AA" w:rsidP="0091420F">
      <w:pPr>
        <w:pStyle w:val="Akapitzlist"/>
        <w:numPr>
          <w:ilvl w:val="0"/>
          <w:numId w:val="1"/>
        </w:numPr>
      </w:pPr>
      <w:r>
        <w:t>04252700266 – 52</w:t>
      </w:r>
    </w:p>
    <w:p w14:paraId="5804336E" w14:textId="5273ADE8" w:rsidR="00A625AA" w:rsidRDefault="009A188E" w:rsidP="0091420F">
      <w:pPr>
        <w:pStyle w:val="Akapitzlist"/>
        <w:numPr>
          <w:ilvl w:val="0"/>
          <w:numId w:val="1"/>
        </w:numPr>
      </w:pPr>
      <w:r>
        <w:t>04240705101 – 46</w:t>
      </w:r>
    </w:p>
    <w:p w14:paraId="74C06476" w14:textId="24699CE7" w:rsidR="009A188E" w:rsidRDefault="009A188E" w:rsidP="0091420F">
      <w:pPr>
        <w:pStyle w:val="Akapitzlist"/>
        <w:numPr>
          <w:ilvl w:val="0"/>
          <w:numId w:val="1"/>
        </w:numPr>
      </w:pPr>
      <w:r>
        <w:t>04290104431 – 46</w:t>
      </w:r>
    </w:p>
    <w:p w14:paraId="219B721B" w14:textId="7C48F901" w:rsidR="009A188E" w:rsidRDefault="009A188E" w:rsidP="0091420F">
      <w:pPr>
        <w:pStyle w:val="Akapitzlist"/>
        <w:numPr>
          <w:ilvl w:val="0"/>
          <w:numId w:val="1"/>
        </w:numPr>
      </w:pPr>
      <w:r>
        <w:t xml:space="preserve">06290603026 </w:t>
      </w:r>
      <w:r w:rsidR="00387C77">
        <w:t>–</w:t>
      </w:r>
      <w:r>
        <w:t xml:space="preserve"> 46</w:t>
      </w:r>
    </w:p>
    <w:p w14:paraId="2CF1AA5E" w14:textId="3E65CB48" w:rsidR="00387C77" w:rsidRDefault="00387C77" w:rsidP="0091420F">
      <w:pPr>
        <w:pStyle w:val="Akapitzlist"/>
        <w:numPr>
          <w:ilvl w:val="0"/>
          <w:numId w:val="1"/>
        </w:numPr>
      </w:pPr>
      <w:r>
        <w:t>05313003081 – 44</w:t>
      </w:r>
    </w:p>
    <w:p w14:paraId="2513CB4D" w14:textId="55767771" w:rsidR="00387C77" w:rsidRDefault="00387C77" w:rsidP="0091420F">
      <w:pPr>
        <w:pStyle w:val="Akapitzlist"/>
        <w:numPr>
          <w:ilvl w:val="0"/>
          <w:numId w:val="1"/>
        </w:numPr>
      </w:pPr>
      <w:r>
        <w:t>05271504457 – 43</w:t>
      </w:r>
    </w:p>
    <w:p w14:paraId="342A10B4" w14:textId="31648AB9" w:rsidR="00387C77" w:rsidRDefault="00387C77" w:rsidP="0091420F">
      <w:pPr>
        <w:pStyle w:val="Akapitzlist"/>
        <w:numPr>
          <w:ilvl w:val="0"/>
          <w:numId w:val="1"/>
        </w:numPr>
      </w:pPr>
      <w:r>
        <w:t>06292003343 – 42,5</w:t>
      </w:r>
    </w:p>
    <w:p w14:paraId="792AA11D" w14:textId="56C3F282" w:rsidR="00387C77" w:rsidRDefault="00387C77" w:rsidP="0091420F">
      <w:pPr>
        <w:pStyle w:val="Akapitzlist"/>
        <w:numPr>
          <w:ilvl w:val="0"/>
          <w:numId w:val="1"/>
        </w:numPr>
      </w:pPr>
      <w:r>
        <w:t>05260102044 – 39</w:t>
      </w:r>
    </w:p>
    <w:p w14:paraId="579C7807" w14:textId="7F2273DE" w:rsidR="00387C77" w:rsidRDefault="00387C77" w:rsidP="0091420F">
      <w:pPr>
        <w:pStyle w:val="Akapitzlist"/>
        <w:numPr>
          <w:ilvl w:val="0"/>
          <w:numId w:val="1"/>
        </w:numPr>
      </w:pPr>
      <w:r>
        <w:t>06301209881 – 38,5</w:t>
      </w:r>
    </w:p>
    <w:p w14:paraId="67C411FE" w14:textId="11314983" w:rsidR="00387C77" w:rsidRDefault="00387C77" w:rsidP="0091420F">
      <w:pPr>
        <w:pStyle w:val="Akapitzlist"/>
        <w:numPr>
          <w:ilvl w:val="0"/>
          <w:numId w:val="1"/>
        </w:numPr>
      </w:pPr>
      <w:r>
        <w:t>05261000693 – 36,5</w:t>
      </w:r>
    </w:p>
    <w:sectPr w:rsidR="0038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6E47"/>
    <w:multiLevelType w:val="hybridMultilevel"/>
    <w:tmpl w:val="6F86DE44"/>
    <w:lvl w:ilvl="0" w:tplc="F834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F"/>
    <w:rsid w:val="00387C77"/>
    <w:rsid w:val="00511FF9"/>
    <w:rsid w:val="005E1A45"/>
    <w:rsid w:val="0091420F"/>
    <w:rsid w:val="009A188E"/>
    <w:rsid w:val="00A625AA"/>
    <w:rsid w:val="00D41A7C"/>
    <w:rsid w:val="00F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BA4"/>
  <w15:chartTrackingRefBased/>
  <w15:docId w15:val="{02C40658-3F59-41C3-A1F3-6BE7117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2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2022-06-30T12:53:00Z</dcterms:created>
  <dcterms:modified xsi:type="dcterms:W3CDTF">2022-06-30T12:53:00Z</dcterms:modified>
</cp:coreProperties>
</file>